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75" w:rsidRDefault="00635D75">
      <w:r>
        <w:t>от 30.10.2017</w:t>
      </w:r>
    </w:p>
    <w:p w:rsidR="00635D75" w:rsidRDefault="00635D75"/>
    <w:p w:rsidR="00635D75" w:rsidRDefault="00635D75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осуществление подготовки проектной документации с использованием конкурентных способов заключения договоров, а именно:</w:t>
      </w:r>
      <w:r>
        <w:br/>
        <w:t>Общество с ограниченной ответственностью «АН ТЕРРА» ИНН 7802543090</w:t>
      </w:r>
    </w:p>
    <w:p w:rsidR="00635D75" w:rsidRDefault="00635D7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35D75"/>
    <w:rsid w:val="00045D12"/>
    <w:rsid w:val="0052439B"/>
    <w:rsid w:val="00635D75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